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1CD18" w14:textId="295DB6D2" w:rsidR="00537F46" w:rsidRPr="00676A6A" w:rsidRDefault="00C37715" w:rsidP="00C37715">
      <w:pPr>
        <w:jc w:val="both"/>
        <w:rPr>
          <w:b/>
          <w:bCs/>
          <w:lang w:val="en-GB"/>
        </w:rPr>
      </w:pPr>
      <w:r w:rsidRPr="00676A6A">
        <w:rPr>
          <w:b/>
          <w:bCs/>
          <w:u w:val="single"/>
          <w:lang w:val="en-GB"/>
        </w:rPr>
        <w:t>Table S3</w:t>
      </w:r>
      <w:r w:rsidRPr="00676A6A">
        <w:rPr>
          <w:b/>
          <w:bCs/>
          <w:lang w:val="en-GB"/>
        </w:rPr>
        <w:t xml:space="preserve">: </w:t>
      </w:r>
      <w:r w:rsidR="00DD6236">
        <w:rPr>
          <w:b/>
          <w:bCs/>
          <w:lang w:val="en-GB"/>
        </w:rPr>
        <w:t>I</w:t>
      </w:r>
      <w:r w:rsidRPr="00676A6A">
        <w:rPr>
          <w:b/>
          <w:bCs/>
          <w:lang w:val="en-GB"/>
        </w:rPr>
        <w:t xml:space="preserve">on contents in Col-0 or </w:t>
      </w:r>
      <w:proofErr w:type="spellStart"/>
      <w:r w:rsidRPr="00676A6A">
        <w:rPr>
          <w:b/>
          <w:bCs/>
          <w:lang w:val="en-GB"/>
        </w:rPr>
        <w:t>L</w:t>
      </w:r>
      <w:r w:rsidRPr="00676A6A">
        <w:rPr>
          <w:b/>
          <w:bCs/>
          <w:i/>
          <w:iCs/>
          <w:lang w:val="en-GB"/>
        </w:rPr>
        <w:t>er</w:t>
      </w:r>
      <w:proofErr w:type="spellEnd"/>
      <w:r w:rsidRPr="00676A6A">
        <w:rPr>
          <w:b/>
          <w:bCs/>
          <w:lang w:val="en-GB"/>
        </w:rPr>
        <w:t xml:space="preserve"> seedlings grown on different nutritive media (0.1 mM NO</w:t>
      </w:r>
      <w:r w:rsidRPr="00676A6A">
        <w:rPr>
          <w:b/>
          <w:bCs/>
          <w:vertAlign w:val="subscript"/>
          <w:lang w:val="en-GB"/>
        </w:rPr>
        <w:t>3</w:t>
      </w:r>
      <w:r w:rsidRPr="00676A6A">
        <w:rPr>
          <w:b/>
          <w:bCs/>
          <w:vertAlign w:val="superscript"/>
          <w:lang w:val="en-GB"/>
        </w:rPr>
        <w:t>-</w:t>
      </w:r>
      <w:r w:rsidRPr="00676A6A">
        <w:rPr>
          <w:b/>
          <w:bCs/>
          <w:lang w:val="en-GB"/>
        </w:rPr>
        <w:t>, 5 mM NO</w:t>
      </w:r>
      <w:r w:rsidRPr="00676A6A">
        <w:rPr>
          <w:b/>
          <w:bCs/>
          <w:vertAlign w:val="subscript"/>
          <w:lang w:val="en-GB"/>
        </w:rPr>
        <w:t>3</w:t>
      </w:r>
      <w:r w:rsidRPr="00676A6A">
        <w:rPr>
          <w:b/>
          <w:bCs/>
          <w:vertAlign w:val="superscript"/>
          <w:lang w:val="en-GB"/>
        </w:rPr>
        <w:t>-</w:t>
      </w:r>
      <w:r w:rsidRPr="00676A6A">
        <w:rPr>
          <w:b/>
          <w:bCs/>
          <w:lang w:val="en-GB"/>
        </w:rPr>
        <w:t xml:space="preserve"> and 5 mM NH</w:t>
      </w:r>
      <w:r w:rsidRPr="00676A6A">
        <w:rPr>
          <w:b/>
          <w:bCs/>
          <w:vertAlign w:val="subscript"/>
          <w:lang w:val="en-GB"/>
        </w:rPr>
        <w:t>4</w:t>
      </w:r>
      <w:r w:rsidRPr="00676A6A">
        <w:rPr>
          <w:b/>
          <w:bCs/>
          <w:vertAlign w:val="superscript"/>
          <w:lang w:val="en-GB"/>
        </w:rPr>
        <w:t>+</w:t>
      </w:r>
      <w:r w:rsidRPr="00676A6A">
        <w:rPr>
          <w:b/>
          <w:bCs/>
          <w:lang w:val="en-GB"/>
        </w:rPr>
        <w:t>) after treatment with sterile H</w:t>
      </w:r>
      <w:r w:rsidRPr="00676A6A">
        <w:rPr>
          <w:b/>
          <w:bCs/>
          <w:vertAlign w:val="subscript"/>
          <w:lang w:val="en-GB"/>
        </w:rPr>
        <w:t>2</w:t>
      </w:r>
      <w:r w:rsidRPr="00676A6A">
        <w:rPr>
          <w:b/>
          <w:bCs/>
          <w:lang w:val="en-GB"/>
        </w:rPr>
        <w:t>O or inoculation with the fungus (Abra43), 14 DAI.</w:t>
      </w:r>
    </w:p>
    <w:p w14:paraId="13EDAD10" w14:textId="77777777" w:rsidR="00C37715" w:rsidRPr="00676A6A" w:rsidRDefault="00C37715">
      <w:pPr>
        <w:rPr>
          <w:b/>
          <w:bCs/>
          <w:lang w:val="en-GB"/>
        </w:rPr>
      </w:pPr>
    </w:p>
    <w:p w14:paraId="61463408" w14:textId="2D972642" w:rsidR="00C37715" w:rsidRPr="00C37715" w:rsidRDefault="00C37715" w:rsidP="00C37715">
      <w:pPr>
        <w:ind w:left="-851" w:right="-851"/>
        <w:rPr>
          <w:b/>
          <w:bCs/>
        </w:rPr>
      </w:pPr>
      <w:bookmarkStart w:id="0" w:name="_GoBack"/>
      <w:r w:rsidRPr="00C37715">
        <w:rPr>
          <w:noProof/>
        </w:rPr>
        <w:drawing>
          <wp:inline distT="0" distB="0" distL="0" distR="0" wp14:anchorId="5C7A261C" wp14:editId="2E822950">
            <wp:extent cx="10126638" cy="3691445"/>
            <wp:effectExtent l="0" t="0" r="8255" b="4445"/>
            <wp:docPr id="11764315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722" cy="3705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37715" w:rsidRPr="00C37715" w:rsidSect="001C5E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715"/>
    <w:rsid w:val="001C5E07"/>
    <w:rsid w:val="003450EA"/>
    <w:rsid w:val="00537F46"/>
    <w:rsid w:val="00676A6A"/>
    <w:rsid w:val="00C37715"/>
    <w:rsid w:val="00DD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6C67B"/>
  <w15:chartTrackingRefBased/>
  <w15:docId w15:val="{0AF0402F-000D-4523-81CA-929E83DA8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Planchet</dc:creator>
  <cp:keywords/>
  <dc:description/>
  <cp:lastModifiedBy>beatrice.teulat</cp:lastModifiedBy>
  <cp:revision>2</cp:revision>
  <dcterms:created xsi:type="dcterms:W3CDTF">2024-01-09T16:39:00Z</dcterms:created>
  <dcterms:modified xsi:type="dcterms:W3CDTF">2024-01-09T16:39:00Z</dcterms:modified>
</cp:coreProperties>
</file>